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54BBB" w14:paraId="7D1FA115" w14:textId="77777777" w:rsidTr="0032136B">
        <w:tc>
          <w:tcPr>
            <w:tcW w:w="4814" w:type="dxa"/>
          </w:tcPr>
          <w:p w14:paraId="6F8D3016" w14:textId="4EC062C4" w:rsidR="00F54BBB" w:rsidRDefault="00F54BBB" w:rsidP="00D24529">
            <w:pPr>
              <w:jc w:val="right"/>
              <w:rPr>
                <w:b/>
              </w:rPr>
            </w:pPr>
            <w:r w:rsidRPr="00F54BBB"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7D0B5160" wp14:editId="6B25DBC7">
                  <wp:simplePos x="0" y="0"/>
                  <wp:positionH relativeFrom="margin">
                    <wp:posOffset>581891</wp:posOffset>
                  </wp:positionH>
                  <wp:positionV relativeFrom="margin">
                    <wp:posOffset>142504</wp:posOffset>
                  </wp:positionV>
                  <wp:extent cx="2154108" cy="760020"/>
                  <wp:effectExtent l="0" t="0" r="0" b="2540"/>
                  <wp:wrapSquare wrapText="bothSides"/>
                  <wp:docPr id="3" name="Immagine 3" descr="C:\Users\Administrator\Downloads\Logo_PHAR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ownloads\Logo_PHAR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108" cy="7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4" w:type="dxa"/>
          </w:tcPr>
          <w:p w14:paraId="167AB933" w14:textId="63C9AEBD" w:rsidR="00F54BBB" w:rsidRDefault="00F54BBB" w:rsidP="00D24529">
            <w:pPr>
              <w:jc w:val="right"/>
              <w:rPr>
                <w:b/>
              </w:rPr>
            </w:pPr>
            <w:r w:rsidRPr="00F54BBB"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EE440C0" wp14:editId="270866EE">
                  <wp:simplePos x="4393870" y="9025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374463" cy="998028"/>
                  <wp:effectExtent l="0" t="0" r="0" b="0"/>
                  <wp:wrapSquare wrapText="bothSides"/>
                  <wp:docPr id="4" name="Immagine 4" descr="C:\Users\Administrator\Downloads\DEL BM logo IT PRI 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ownloads\DEL BM logo IT PRI 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463" cy="998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3E3604" w14:textId="1EE54E09" w:rsidR="004A0292" w:rsidRDefault="004A0292" w:rsidP="00D24529">
      <w:pPr>
        <w:jc w:val="right"/>
        <w:rPr>
          <w:b/>
        </w:rPr>
      </w:pPr>
    </w:p>
    <w:p w14:paraId="6AAAF411" w14:textId="77777777" w:rsidR="004A0292" w:rsidRDefault="004A0292" w:rsidP="00D24529">
      <w:pPr>
        <w:jc w:val="right"/>
        <w:rPr>
          <w:b/>
        </w:rPr>
      </w:pPr>
    </w:p>
    <w:p w14:paraId="3B622E5B" w14:textId="77777777" w:rsidR="00C767F9" w:rsidRPr="00917E52" w:rsidRDefault="00C767F9" w:rsidP="00D24529">
      <w:pPr>
        <w:jc w:val="right"/>
        <w:rPr>
          <w:b/>
          <w:sz w:val="32"/>
          <w:szCs w:val="32"/>
        </w:rPr>
      </w:pPr>
      <w:r w:rsidRPr="00917E52">
        <w:rPr>
          <w:b/>
          <w:sz w:val="32"/>
          <w:szCs w:val="32"/>
        </w:rPr>
        <w:t>Comunicato Stampa</w:t>
      </w:r>
    </w:p>
    <w:p w14:paraId="40992E67" w14:textId="77777777" w:rsidR="00C767F9" w:rsidRPr="00442DA7" w:rsidRDefault="00C767F9" w:rsidP="00C767F9">
      <w:pPr>
        <w:rPr>
          <w:b/>
        </w:rPr>
      </w:pPr>
    </w:p>
    <w:p w14:paraId="53000034" w14:textId="77777777" w:rsidR="00191D7A" w:rsidRDefault="00E47DDF" w:rsidP="00917E52">
      <w:pPr>
        <w:spacing w:line="276" w:lineRule="auto"/>
        <w:jc w:val="center"/>
        <w:rPr>
          <w:b/>
          <w:sz w:val="32"/>
          <w:szCs w:val="32"/>
        </w:rPr>
      </w:pPr>
      <w:proofErr w:type="spellStart"/>
      <w:r w:rsidRPr="00442DA7">
        <w:rPr>
          <w:b/>
          <w:sz w:val="32"/>
          <w:szCs w:val="32"/>
        </w:rPr>
        <w:t>Candioli</w:t>
      </w:r>
      <w:proofErr w:type="spellEnd"/>
      <w:r w:rsidRPr="00442DA7">
        <w:rPr>
          <w:b/>
          <w:sz w:val="32"/>
          <w:szCs w:val="32"/>
        </w:rPr>
        <w:t xml:space="preserve"> </w:t>
      </w:r>
      <w:proofErr w:type="spellStart"/>
      <w:r w:rsidR="004A143D">
        <w:rPr>
          <w:b/>
          <w:sz w:val="32"/>
          <w:szCs w:val="32"/>
        </w:rPr>
        <w:t>Pharma</w:t>
      </w:r>
      <w:proofErr w:type="spellEnd"/>
      <w:r w:rsidR="004A143D">
        <w:rPr>
          <w:b/>
          <w:sz w:val="32"/>
          <w:szCs w:val="32"/>
        </w:rPr>
        <w:t xml:space="preserve"> </w:t>
      </w:r>
      <w:r w:rsidRPr="00442DA7">
        <w:rPr>
          <w:b/>
          <w:sz w:val="32"/>
          <w:szCs w:val="32"/>
        </w:rPr>
        <w:t xml:space="preserve">insignita del </w:t>
      </w:r>
      <w:r w:rsidR="00C767F9" w:rsidRPr="00442DA7">
        <w:rPr>
          <w:b/>
          <w:sz w:val="32"/>
          <w:szCs w:val="32"/>
        </w:rPr>
        <w:t xml:space="preserve">Premio </w:t>
      </w:r>
    </w:p>
    <w:p w14:paraId="4F95FAFC" w14:textId="2F5650B5" w:rsidR="00C767F9" w:rsidRPr="00442DA7" w:rsidRDefault="00C767F9" w:rsidP="00191D7A">
      <w:pPr>
        <w:spacing w:line="276" w:lineRule="auto"/>
        <w:jc w:val="center"/>
        <w:rPr>
          <w:b/>
          <w:sz w:val="32"/>
          <w:szCs w:val="32"/>
        </w:rPr>
      </w:pPr>
      <w:r w:rsidRPr="00442DA7">
        <w:rPr>
          <w:b/>
          <w:sz w:val="32"/>
          <w:szCs w:val="32"/>
        </w:rPr>
        <w:t xml:space="preserve">"Italia Best </w:t>
      </w:r>
      <w:proofErr w:type="spellStart"/>
      <w:r w:rsidRPr="00442DA7">
        <w:rPr>
          <w:b/>
          <w:sz w:val="32"/>
          <w:szCs w:val="32"/>
        </w:rPr>
        <w:t>Managed</w:t>
      </w:r>
      <w:proofErr w:type="spellEnd"/>
      <w:r w:rsidRPr="00442DA7">
        <w:rPr>
          <w:b/>
          <w:sz w:val="32"/>
          <w:szCs w:val="32"/>
        </w:rPr>
        <w:t xml:space="preserve"> Company</w:t>
      </w:r>
      <w:r w:rsidR="00191D7A">
        <w:rPr>
          <w:b/>
          <w:sz w:val="32"/>
          <w:szCs w:val="32"/>
        </w:rPr>
        <w:t xml:space="preserve"> 2020</w:t>
      </w:r>
      <w:r w:rsidR="00442DA7">
        <w:rPr>
          <w:b/>
          <w:sz w:val="32"/>
          <w:szCs w:val="32"/>
        </w:rPr>
        <w:t xml:space="preserve">" </w:t>
      </w:r>
      <w:r w:rsidR="00917E52">
        <w:rPr>
          <w:b/>
          <w:sz w:val="32"/>
          <w:szCs w:val="32"/>
        </w:rPr>
        <w:t>di</w:t>
      </w:r>
      <w:r w:rsidRPr="00442DA7">
        <w:rPr>
          <w:b/>
          <w:sz w:val="32"/>
          <w:szCs w:val="32"/>
        </w:rPr>
        <w:t xml:space="preserve"> </w:t>
      </w:r>
      <w:proofErr w:type="spellStart"/>
      <w:r w:rsidRPr="00442DA7">
        <w:rPr>
          <w:b/>
          <w:sz w:val="32"/>
          <w:szCs w:val="32"/>
        </w:rPr>
        <w:t>Deloitte</w:t>
      </w:r>
      <w:proofErr w:type="spellEnd"/>
    </w:p>
    <w:p w14:paraId="47CA8005" w14:textId="77777777" w:rsidR="00442DA7" w:rsidRDefault="00442DA7" w:rsidP="00D24529">
      <w:pPr>
        <w:spacing w:line="276" w:lineRule="auto"/>
        <w:rPr>
          <w:b/>
          <w:sz w:val="28"/>
          <w:szCs w:val="28"/>
        </w:rPr>
      </w:pPr>
    </w:p>
    <w:p w14:paraId="3E9E1DED" w14:textId="31775974" w:rsidR="00C767F9" w:rsidRPr="00442DA7" w:rsidRDefault="00D24529" w:rsidP="00D24529">
      <w:pPr>
        <w:spacing w:line="276" w:lineRule="auto"/>
        <w:rPr>
          <w:b/>
          <w:sz w:val="28"/>
          <w:szCs w:val="28"/>
        </w:rPr>
      </w:pPr>
      <w:r w:rsidRPr="00442DA7">
        <w:rPr>
          <w:b/>
          <w:sz w:val="28"/>
          <w:szCs w:val="28"/>
        </w:rPr>
        <w:t>L’azienda di Beinasco</w:t>
      </w:r>
      <w:r w:rsidR="004A3385">
        <w:rPr>
          <w:b/>
          <w:sz w:val="28"/>
          <w:szCs w:val="28"/>
        </w:rPr>
        <w:t xml:space="preserve"> (TO)</w:t>
      </w:r>
      <w:r w:rsidRPr="00442DA7">
        <w:rPr>
          <w:b/>
          <w:sz w:val="28"/>
          <w:szCs w:val="28"/>
        </w:rPr>
        <w:t xml:space="preserve">, leader </w:t>
      </w:r>
      <w:r w:rsidR="004D0237">
        <w:rPr>
          <w:b/>
          <w:sz w:val="28"/>
          <w:szCs w:val="28"/>
        </w:rPr>
        <w:t>de</w:t>
      </w:r>
      <w:r w:rsidRPr="00442DA7">
        <w:rPr>
          <w:b/>
          <w:sz w:val="28"/>
          <w:szCs w:val="28"/>
        </w:rPr>
        <w:t>l mercato farmac</w:t>
      </w:r>
      <w:r w:rsidR="004D0237">
        <w:rPr>
          <w:b/>
          <w:sz w:val="28"/>
          <w:szCs w:val="28"/>
        </w:rPr>
        <w:t>eutico</w:t>
      </w:r>
      <w:r w:rsidRPr="00442DA7">
        <w:rPr>
          <w:b/>
          <w:sz w:val="28"/>
          <w:szCs w:val="28"/>
        </w:rPr>
        <w:t xml:space="preserve"> veterinario e non solo, si aggiudica la terza edizione del riconoscimento nato per </w:t>
      </w:r>
      <w:r w:rsidR="004D0237">
        <w:rPr>
          <w:b/>
          <w:sz w:val="28"/>
          <w:szCs w:val="28"/>
        </w:rPr>
        <w:t>premiare</w:t>
      </w:r>
      <w:r w:rsidR="004D0237" w:rsidRPr="00442DA7">
        <w:rPr>
          <w:b/>
          <w:sz w:val="28"/>
          <w:szCs w:val="28"/>
        </w:rPr>
        <w:t xml:space="preserve"> </w:t>
      </w:r>
      <w:r w:rsidRPr="00442DA7">
        <w:rPr>
          <w:b/>
          <w:sz w:val="28"/>
          <w:szCs w:val="28"/>
        </w:rPr>
        <w:t>le aziende ita</w:t>
      </w:r>
      <w:r w:rsidR="00442DA7" w:rsidRPr="00442DA7">
        <w:rPr>
          <w:b/>
          <w:sz w:val="28"/>
          <w:szCs w:val="28"/>
        </w:rPr>
        <w:t xml:space="preserve">liane che eccellono </w:t>
      </w:r>
      <w:r w:rsidRPr="00442DA7">
        <w:rPr>
          <w:b/>
          <w:sz w:val="28"/>
          <w:szCs w:val="28"/>
        </w:rPr>
        <w:t>nella c</w:t>
      </w:r>
      <w:r w:rsidR="00442DA7" w:rsidRPr="00442DA7">
        <w:rPr>
          <w:b/>
          <w:sz w:val="28"/>
          <w:szCs w:val="28"/>
        </w:rPr>
        <w:t>apacità organizzativa, nella definizione delle strategie di business e nelle performance.</w:t>
      </w:r>
    </w:p>
    <w:p w14:paraId="52EEEC55" w14:textId="77777777" w:rsidR="00442DA7" w:rsidRDefault="00442DA7" w:rsidP="00D24529">
      <w:pPr>
        <w:spacing w:line="276" w:lineRule="auto"/>
        <w:rPr>
          <w:sz w:val="28"/>
          <w:szCs w:val="28"/>
        </w:rPr>
      </w:pPr>
    </w:p>
    <w:p w14:paraId="1C3F3A4E" w14:textId="1106BC8B" w:rsidR="000B32A0" w:rsidRDefault="00D24529" w:rsidP="00022A24">
      <w:pPr>
        <w:spacing w:line="276" w:lineRule="auto"/>
        <w:jc w:val="both"/>
        <w:rPr>
          <w:sz w:val="28"/>
          <w:szCs w:val="28"/>
        </w:rPr>
      </w:pPr>
      <w:r w:rsidRPr="00D24529">
        <w:rPr>
          <w:sz w:val="28"/>
          <w:szCs w:val="28"/>
        </w:rPr>
        <w:t>Torino, 1</w:t>
      </w:r>
      <w:r w:rsidR="00471B75">
        <w:rPr>
          <w:sz w:val="28"/>
          <w:szCs w:val="28"/>
        </w:rPr>
        <w:t>5</w:t>
      </w:r>
      <w:r w:rsidR="00C767F9" w:rsidRPr="00D24529">
        <w:rPr>
          <w:sz w:val="28"/>
          <w:szCs w:val="28"/>
        </w:rPr>
        <w:t xml:space="preserve"> settembre 2020</w:t>
      </w:r>
      <w:r w:rsidR="00E47DDF" w:rsidRPr="00D24529">
        <w:rPr>
          <w:sz w:val="28"/>
          <w:szCs w:val="28"/>
        </w:rPr>
        <w:t xml:space="preserve"> – </w:t>
      </w:r>
      <w:proofErr w:type="spellStart"/>
      <w:r w:rsidR="00E47DDF" w:rsidRPr="00D24529">
        <w:rPr>
          <w:sz w:val="28"/>
          <w:szCs w:val="28"/>
        </w:rPr>
        <w:t>Can</w:t>
      </w:r>
      <w:r w:rsidR="00917E52">
        <w:rPr>
          <w:sz w:val="28"/>
          <w:szCs w:val="28"/>
        </w:rPr>
        <w:t>dioli</w:t>
      </w:r>
      <w:proofErr w:type="spellEnd"/>
      <w:r w:rsidR="00046E61">
        <w:rPr>
          <w:sz w:val="28"/>
          <w:szCs w:val="28"/>
        </w:rPr>
        <w:t xml:space="preserve"> </w:t>
      </w:r>
      <w:proofErr w:type="spellStart"/>
      <w:r w:rsidR="00046E61">
        <w:rPr>
          <w:sz w:val="28"/>
          <w:szCs w:val="28"/>
        </w:rPr>
        <w:t>Pharma</w:t>
      </w:r>
      <w:proofErr w:type="spellEnd"/>
      <w:r w:rsidR="00917E52">
        <w:rPr>
          <w:sz w:val="28"/>
          <w:szCs w:val="28"/>
        </w:rPr>
        <w:t xml:space="preserve"> ha ottenuto</w:t>
      </w:r>
      <w:r w:rsidR="00C767F9" w:rsidRPr="00D24529">
        <w:rPr>
          <w:sz w:val="28"/>
          <w:szCs w:val="28"/>
        </w:rPr>
        <w:t xml:space="preserve"> il pre</w:t>
      </w:r>
      <w:r>
        <w:rPr>
          <w:sz w:val="28"/>
          <w:szCs w:val="28"/>
        </w:rPr>
        <w:t xml:space="preserve">stigioso riconoscimento </w:t>
      </w:r>
      <w:r w:rsidR="000435CC">
        <w:rPr>
          <w:sz w:val="28"/>
          <w:szCs w:val="28"/>
        </w:rPr>
        <w:t xml:space="preserve">assegnato da </w:t>
      </w:r>
      <w:proofErr w:type="spellStart"/>
      <w:r w:rsidR="000435CC">
        <w:rPr>
          <w:sz w:val="28"/>
          <w:szCs w:val="28"/>
        </w:rPr>
        <w:t>Delo</w:t>
      </w:r>
      <w:r w:rsidR="004D0237">
        <w:rPr>
          <w:sz w:val="28"/>
          <w:szCs w:val="28"/>
        </w:rPr>
        <w:t>itte</w:t>
      </w:r>
      <w:proofErr w:type="spellEnd"/>
      <w:r w:rsidR="000435CC">
        <w:rPr>
          <w:sz w:val="28"/>
          <w:szCs w:val="28"/>
        </w:rPr>
        <w:t xml:space="preserve"> BMC </w:t>
      </w:r>
      <w:proofErr w:type="gramStart"/>
      <w:r w:rsidR="000435CC">
        <w:rPr>
          <w:sz w:val="28"/>
          <w:szCs w:val="28"/>
        </w:rPr>
        <w:t>Awards</w:t>
      </w:r>
      <w:r>
        <w:rPr>
          <w:sz w:val="28"/>
          <w:szCs w:val="28"/>
        </w:rPr>
        <w:t xml:space="preserve"> </w:t>
      </w:r>
      <w:r w:rsidR="000435CC">
        <w:rPr>
          <w:sz w:val="28"/>
          <w:szCs w:val="28"/>
        </w:rPr>
        <w:t>”I</w:t>
      </w:r>
      <w:r w:rsidRPr="00D24529">
        <w:rPr>
          <w:sz w:val="28"/>
          <w:szCs w:val="28"/>
        </w:rPr>
        <w:t>talia</w:t>
      </w:r>
      <w:proofErr w:type="gramEnd"/>
      <w:r w:rsidRPr="00D24529">
        <w:rPr>
          <w:sz w:val="28"/>
          <w:szCs w:val="28"/>
        </w:rPr>
        <w:t xml:space="preserve"> Best </w:t>
      </w:r>
      <w:proofErr w:type="spellStart"/>
      <w:r w:rsidRPr="00D24529">
        <w:rPr>
          <w:sz w:val="28"/>
          <w:szCs w:val="28"/>
        </w:rPr>
        <w:t>Managed</w:t>
      </w:r>
      <w:proofErr w:type="spellEnd"/>
      <w:r w:rsidRPr="00D24529">
        <w:rPr>
          <w:sz w:val="28"/>
          <w:szCs w:val="28"/>
        </w:rPr>
        <w:t xml:space="preserve"> Company</w:t>
      </w:r>
      <w:r w:rsidR="005A675E">
        <w:rPr>
          <w:sz w:val="28"/>
          <w:szCs w:val="28"/>
        </w:rPr>
        <w:t xml:space="preserve"> 2020</w:t>
      </w:r>
      <w:r w:rsidR="000435CC">
        <w:rPr>
          <w:sz w:val="28"/>
          <w:szCs w:val="28"/>
        </w:rPr>
        <w:t>”</w:t>
      </w:r>
      <w:r w:rsidR="004D0237">
        <w:rPr>
          <w:sz w:val="28"/>
          <w:szCs w:val="28"/>
        </w:rPr>
        <w:t>,</w:t>
      </w:r>
      <w:r w:rsidR="000435CC">
        <w:rPr>
          <w:sz w:val="28"/>
          <w:szCs w:val="28"/>
        </w:rPr>
        <w:t xml:space="preserve"> a seguito di </w:t>
      </w:r>
      <w:r w:rsidR="000A0268">
        <w:rPr>
          <w:sz w:val="28"/>
          <w:szCs w:val="28"/>
        </w:rPr>
        <w:t xml:space="preserve">accurata analisi </w:t>
      </w:r>
      <w:r w:rsidR="00061382">
        <w:rPr>
          <w:sz w:val="28"/>
          <w:szCs w:val="28"/>
        </w:rPr>
        <w:t xml:space="preserve">da parte di una giuria indipendente </w:t>
      </w:r>
      <w:r w:rsidR="000A0268">
        <w:rPr>
          <w:sz w:val="28"/>
          <w:szCs w:val="28"/>
        </w:rPr>
        <w:t xml:space="preserve">delle performance aziendali </w:t>
      </w:r>
      <w:r w:rsidR="00982763">
        <w:rPr>
          <w:sz w:val="28"/>
          <w:szCs w:val="28"/>
        </w:rPr>
        <w:t xml:space="preserve">e </w:t>
      </w:r>
      <w:r w:rsidR="00982763" w:rsidRPr="00982763">
        <w:rPr>
          <w:sz w:val="28"/>
          <w:szCs w:val="28"/>
        </w:rPr>
        <w:t xml:space="preserve">di fattori critici di successo </w:t>
      </w:r>
      <w:r w:rsidR="000A0268">
        <w:rPr>
          <w:sz w:val="28"/>
          <w:szCs w:val="28"/>
        </w:rPr>
        <w:t>che misura</w:t>
      </w:r>
      <w:r w:rsidR="00982763">
        <w:rPr>
          <w:sz w:val="28"/>
          <w:szCs w:val="28"/>
        </w:rPr>
        <w:t>no</w:t>
      </w:r>
      <w:r w:rsidR="000435CC">
        <w:rPr>
          <w:sz w:val="28"/>
          <w:szCs w:val="28"/>
        </w:rPr>
        <w:t xml:space="preserve"> </w:t>
      </w:r>
      <w:r w:rsidR="000A0268">
        <w:rPr>
          <w:sz w:val="28"/>
          <w:szCs w:val="28"/>
        </w:rPr>
        <w:t>s</w:t>
      </w:r>
      <w:r w:rsidR="000A0268" w:rsidRPr="000A0268">
        <w:rPr>
          <w:sz w:val="28"/>
          <w:szCs w:val="28"/>
        </w:rPr>
        <w:t>tr</w:t>
      </w:r>
      <w:r w:rsidR="00CC2A0C">
        <w:rPr>
          <w:sz w:val="28"/>
          <w:szCs w:val="28"/>
        </w:rPr>
        <w:t>ategie</w:t>
      </w:r>
      <w:r w:rsidR="00982763">
        <w:rPr>
          <w:sz w:val="28"/>
          <w:szCs w:val="28"/>
        </w:rPr>
        <w:t>, competenze</w:t>
      </w:r>
      <w:r w:rsidR="000A0268" w:rsidRPr="000A0268">
        <w:rPr>
          <w:sz w:val="28"/>
          <w:szCs w:val="28"/>
        </w:rPr>
        <w:t>, impegno</w:t>
      </w:r>
      <w:r w:rsidR="00982763">
        <w:rPr>
          <w:sz w:val="28"/>
          <w:szCs w:val="28"/>
        </w:rPr>
        <w:t xml:space="preserve"> verso le persone</w:t>
      </w:r>
      <w:r w:rsidR="004A3385">
        <w:rPr>
          <w:sz w:val="28"/>
          <w:szCs w:val="28"/>
        </w:rPr>
        <w:t>,</w:t>
      </w:r>
      <w:r w:rsidR="000A0268">
        <w:rPr>
          <w:sz w:val="28"/>
          <w:szCs w:val="28"/>
        </w:rPr>
        <w:t xml:space="preserve"> cultura aziendale, </w:t>
      </w:r>
      <w:r w:rsidR="000A0268" w:rsidRPr="000A0268">
        <w:rPr>
          <w:sz w:val="28"/>
          <w:szCs w:val="28"/>
        </w:rPr>
        <w:t>interna</w:t>
      </w:r>
      <w:r w:rsidR="00982763">
        <w:rPr>
          <w:sz w:val="28"/>
          <w:szCs w:val="28"/>
        </w:rPr>
        <w:t>zionalizzazione,</w:t>
      </w:r>
      <w:r w:rsidR="00982763" w:rsidRPr="00982763">
        <w:rPr>
          <w:sz w:val="28"/>
          <w:szCs w:val="28"/>
        </w:rPr>
        <w:t xml:space="preserve"> Corp</w:t>
      </w:r>
      <w:r w:rsidR="00982763">
        <w:rPr>
          <w:sz w:val="28"/>
          <w:szCs w:val="28"/>
        </w:rPr>
        <w:t xml:space="preserve">orate Social </w:t>
      </w:r>
      <w:proofErr w:type="spellStart"/>
      <w:r w:rsidR="00982763">
        <w:rPr>
          <w:sz w:val="28"/>
          <w:szCs w:val="28"/>
        </w:rPr>
        <w:t>Responsibility</w:t>
      </w:r>
      <w:proofErr w:type="spellEnd"/>
      <w:r w:rsidR="00982763">
        <w:rPr>
          <w:sz w:val="28"/>
          <w:szCs w:val="28"/>
        </w:rPr>
        <w:t xml:space="preserve"> e </w:t>
      </w:r>
      <w:r w:rsidR="00982763" w:rsidRPr="00982763">
        <w:rPr>
          <w:sz w:val="28"/>
          <w:szCs w:val="28"/>
        </w:rPr>
        <w:t>innovazione</w:t>
      </w:r>
      <w:r w:rsidR="000A0268">
        <w:rPr>
          <w:sz w:val="28"/>
          <w:szCs w:val="28"/>
        </w:rPr>
        <w:t>.</w:t>
      </w:r>
      <w:r w:rsidR="000B32A0">
        <w:rPr>
          <w:sz w:val="28"/>
          <w:szCs w:val="28"/>
        </w:rPr>
        <w:t xml:space="preserve"> L’edizione di quest’anno ha incluso nell’analisi anche la capacità di risposta all’emergenza </w:t>
      </w:r>
      <w:r w:rsidR="0032136B">
        <w:rPr>
          <w:sz w:val="28"/>
          <w:szCs w:val="28"/>
        </w:rPr>
        <w:t xml:space="preserve">causata </w:t>
      </w:r>
      <w:r w:rsidR="003029BF">
        <w:rPr>
          <w:sz w:val="28"/>
          <w:szCs w:val="28"/>
        </w:rPr>
        <w:t>dalla pandemia da</w:t>
      </w:r>
      <w:r w:rsidR="0032136B">
        <w:rPr>
          <w:sz w:val="28"/>
          <w:szCs w:val="28"/>
        </w:rPr>
        <w:t xml:space="preserve"> </w:t>
      </w:r>
      <w:r w:rsidR="000B32A0">
        <w:rPr>
          <w:sz w:val="28"/>
          <w:szCs w:val="28"/>
        </w:rPr>
        <w:t>Covid</w:t>
      </w:r>
      <w:r w:rsidR="0032136B">
        <w:rPr>
          <w:sz w:val="28"/>
          <w:szCs w:val="28"/>
        </w:rPr>
        <w:t>19</w:t>
      </w:r>
      <w:r w:rsidR="000B32A0">
        <w:rPr>
          <w:sz w:val="28"/>
          <w:szCs w:val="28"/>
        </w:rPr>
        <w:t>.</w:t>
      </w:r>
    </w:p>
    <w:p w14:paraId="54C4D770" w14:textId="71177EFA" w:rsidR="000A0268" w:rsidRDefault="000A0268" w:rsidP="00022A24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Candioli</w:t>
      </w:r>
      <w:proofErr w:type="spellEnd"/>
      <w:r w:rsidR="007B3F8D">
        <w:rPr>
          <w:sz w:val="28"/>
          <w:szCs w:val="28"/>
        </w:rPr>
        <w:t xml:space="preserve"> </w:t>
      </w:r>
      <w:proofErr w:type="spellStart"/>
      <w:r w:rsidR="007B3F8D">
        <w:rPr>
          <w:sz w:val="28"/>
          <w:szCs w:val="28"/>
        </w:rPr>
        <w:t>Pharma</w:t>
      </w:r>
      <w:proofErr w:type="spellEnd"/>
      <w:r w:rsidR="00157662">
        <w:rPr>
          <w:sz w:val="28"/>
          <w:szCs w:val="28"/>
        </w:rPr>
        <w:t xml:space="preserve"> fa dell’eccellenza </w:t>
      </w:r>
      <w:r w:rsidR="004D0237">
        <w:rPr>
          <w:sz w:val="28"/>
          <w:szCs w:val="28"/>
        </w:rPr>
        <w:t xml:space="preserve">e della qualità </w:t>
      </w:r>
      <w:r w:rsidR="00157662">
        <w:rPr>
          <w:sz w:val="28"/>
          <w:szCs w:val="28"/>
        </w:rPr>
        <w:t>l</w:t>
      </w:r>
      <w:r w:rsidR="004D0237">
        <w:rPr>
          <w:sz w:val="28"/>
          <w:szCs w:val="28"/>
        </w:rPr>
        <w:t>e</w:t>
      </w:r>
      <w:r w:rsidR="007B3F8D">
        <w:rPr>
          <w:sz w:val="28"/>
          <w:szCs w:val="28"/>
        </w:rPr>
        <w:t xml:space="preserve"> sue</w:t>
      </w:r>
      <w:r w:rsidR="00157662">
        <w:rPr>
          <w:sz w:val="28"/>
          <w:szCs w:val="28"/>
        </w:rPr>
        <w:t xml:space="preserve"> peculiarità</w:t>
      </w:r>
      <w:r w:rsidR="00157662" w:rsidRPr="00157662">
        <w:rPr>
          <w:sz w:val="28"/>
          <w:szCs w:val="28"/>
        </w:rPr>
        <w:t xml:space="preserve"> nello sviluppo e ne</w:t>
      </w:r>
      <w:r w:rsidR="00157662">
        <w:rPr>
          <w:sz w:val="28"/>
          <w:szCs w:val="28"/>
        </w:rPr>
        <w:t>lla formul</w:t>
      </w:r>
      <w:r w:rsidR="00EA0C9C">
        <w:rPr>
          <w:sz w:val="28"/>
          <w:szCs w:val="28"/>
        </w:rPr>
        <w:t>azione di prodotti innovativi</w:t>
      </w:r>
      <w:r w:rsidR="00BD29A6">
        <w:rPr>
          <w:sz w:val="28"/>
          <w:szCs w:val="28"/>
        </w:rPr>
        <w:t xml:space="preserve"> nel settore veterinari</w:t>
      </w:r>
      <w:r w:rsidR="00B15CFC">
        <w:rPr>
          <w:sz w:val="28"/>
          <w:szCs w:val="28"/>
        </w:rPr>
        <w:t>o</w:t>
      </w:r>
      <w:r w:rsidR="001576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A3385">
        <w:rPr>
          <w:sz w:val="28"/>
          <w:szCs w:val="28"/>
        </w:rPr>
        <w:t>ed è presente da un secolo con un brand iconico nel settore farmaceutico: il MOM (sviluppato per la pediculosi dell’uomo).</w:t>
      </w:r>
    </w:p>
    <w:p w14:paraId="1E89CCE4" w14:textId="77777777" w:rsidR="000435CC" w:rsidRDefault="000435CC" w:rsidP="00022A24">
      <w:pPr>
        <w:spacing w:line="276" w:lineRule="auto"/>
        <w:jc w:val="both"/>
        <w:rPr>
          <w:sz w:val="28"/>
          <w:szCs w:val="28"/>
        </w:rPr>
      </w:pPr>
    </w:p>
    <w:p w14:paraId="2785FB34" w14:textId="2AF4314E" w:rsidR="00643D8A" w:rsidRPr="005C3B23" w:rsidRDefault="00C767F9" w:rsidP="00022A24">
      <w:pPr>
        <w:spacing w:line="276" w:lineRule="auto"/>
        <w:jc w:val="both"/>
        <w:rPr>
          <w:color w:val="C45911" w:themeColor="accent2" w:themeShade="BF"/>
          <w:sz w:val="28"/>
          <w:szCs w:val="28"/>
        </w:rPr>
      </w:pPr>
      <w:r w:rsidRPr="00D24529">
        <w:rPr>
          <w:sz w:val="28"/>
          <w:szCs w:val="28"/>
        </w:rPr>
        <w:t xml:space="preserve">“Siamo </w:t>
      </w:r>
      <w:r w:rsidR="004D0237">
        <w:rPr>
          <w:sz w:val="28"/>
          <w:szCs w:val="28"/>
        </w:rPr>
        <w:t xml:space="preserve">estremamente </w:t>
      </w:r>
      <w:r w:rsidRPr="00D24529">
        <w:rPr>
          <w:sz w:val="28"/>
          <w:szCs w:val="28"/>
        </w:rPr>
        <w:t>orgogliosi di aver ricevuto</w:t>
      </w:r>
      <w:r w:rsidR="00EA0C9C">
        <w:rPr>
          <w:sz w:val="28"/>
          <w:szCs w:val="28"/>
        </w:rPr>
        <w:t xml:space="preserve"> questo importante</w:t>
      </w:r>
      <w:r w:rsidR="00CD11DE">
        <w:rPr>
          <w:sz w:val="28"/>
          <w:szCs w:val="28"/>
        </w:rPr>
        <w:t xml:space="preserve"> riconoscimento, che </w:t>
      </w:r>
      <w:r w:rsidRPr="00D24529">
        <w:rPr>
          <w:sz w:val="28"/>
          <w:szCs w:val="28"/>
        </w:rPr>
        <w:t xml:space="preserve">premia gli sforzi </w:t>
      </w:r>
      <w:r w:rsidR="004D0237">
        <w:rPr>
          <w:sz w:val="28"/>
          <w:szCs w:val="28"/>
        </w:rPr>
        <w:t>profusi</w:t>
      </w:r>
      <w:r w:rsidRPr="00D24529">
        <w:rPr>
          <w:sz w:val="28"/>
          <w:szCs w:val="28"/>
        </w:rPr>
        <w:t xml:space="preserve"> e le energie investite </w:t>
      </w:r>
      <w:r w:rsidR="00EF6DEF">
        <w:rPr>
          <w:sz w:val="28"/>
          <w:szCs w:val="28"/>
        </w:rPr>
        <w:t xml:space="preserve">da molti anni </w:t>
      </w:r>
      <w:r w:rsidR="00EA0C9C">
        <w:rPr>
          <w:sz w:val="28"/>
          <w:szCs w:val="28"/>
        </w:rPr>
        <w:t xml:space="preserve">per </w:t>
      </w:r>
      <w:r w:rsidR="00EF6DEF">
        <w:rPr>
          <w:sz w:val="28"/>
          <w:szCs w:val="28"/>
        </w:rPr>
        <w:t>offrire</w:t>
      </w:r>
      <w:r w:rsidR="00EA0C9C" w:rsidRPr="005C3B23">
        <w:rPr>
          <w:color w:val="C45911" w:themeColor="accent2" w:themeShade="BF"/>
          <w:sz w:val="28"/>
          <w:szCs w:val="28"/>
        </w:rPr>
        <w:t xml:space="preserve"> </w:t>
      </w:r>
      <w:r w:rsidR="00EA0C9C">
        <w:rPr>
          <w:sz w:val="28"/>
          <w:szCs w:val="28"/>
        </w:rPr>
        <w:t xml:space="preserve">soluzioni </w:t>
      </w:r>
      <w:r w:rsidR="00EA0C9C">
        <w:rPr>
          <w:sz w:val="28"/>
          <w:szCs w:val="28"/>
        </w:rPr>
        <w:lastRenderedPageBreak/>
        <w:t>innovative, all’</w:t>
      </w:r>
      <w:r w:rsidRPr="00D24529">
        <w:rPr>
          <w:sz w:val="28"/>
          <w:szCs w:val="28"/>
        </w:rPr>
        <w:t>avan</w:t>
      </w:r>
      <w:r w:rsidR="00EA0C9C">
        <w:rPr>
          <w:sz w:val="28"/>
          <w:szCs w:val="28"/>
        </w:rPr>
        <w:t>guardia e rispondenti all</w:t>
      </w:r>
      <w:r w:rsidR="00CE32F5">
        <w:rPr>
          <w:sz w:val="28"/>
          <w:szCs w:val="28"/>
        </w:rPr>
        <w:t>e necessità del mercato e dei consumatori</w:t>
      </w:r>
      <w:r w:rsidRPr="00D24529">
        <w:rPr>
          <w:sz w:val="28"/>
          <w:szCs w:val="28"/>
        </w:rPr>
        <w:t xml:space="preserve">” – spiega </w:t>
      </w:r>
      <w:r w:rsidR="005C3B23" w:rsidRPr="00917E52">
        <w:rPr>
          <w:b/>
          <w:sz w:val="28"/>
          <w:szCs w:val="28"/>
        </w:rPr>
        <w:t>Luca Cravero Candioli</w:t>
      </w:r>
      <w:r w:rsidR="005C3B23" w:rsidRPr="0076291B">
        <w:rPr>
          <w:sz w:val="28"/>
          <w:szCs w:val="28"/>
        </w:rPr>
        <w:t xml:space="preserve">, direttore generale di </w:t>
      </w:r>
      <w:proofErr w:type="spellStart"/>
      <w:r w:rsidR="005C3B23" w:rsidRPr="0076291B">
        <w:rPr>
          <w:sz w:val="28"/>
          <w:szCs w:val="28"/>
        </w:rPr>
        <w:t>Candioli</w:t>
      </w:r>
      <w:proofErr w:type="spellEnd"/>
      <w:r w:rsidR="005C3B23" w:rsidRPr="0076291B">
        <w:rPr>
          <w:sz w:val="28"/>
          <w:szCs w:val="28"/>
        </w:rPr>
        <w:t xml:space="preserve"> </w:t>
      </w:r>
      <w:proofErr w:type="spellStart"/>
      <w:r w:rsidR="004D0237" w:rsidRPr="0076291B">
        <w:rPr>
          <w:sz w:val="28"/>
          <w:szCs w:val="28"/>
        </w:rPr>
        <w:t>P</w:t>
      </w:r>
      <w:r w:rsidR="005C3B23" w:rsidRPr="0076291B">
        <w:rPr>
          <w:sz w:val="28"/>
          <w:szCs w:val="28"/>
        </w:rPr>
        <w:t>harma</w:t>
      </w:r>
      <w:proofErr w:type="spellEnd"/>
      <w:r w:rsidR="005C3B23" w:rsidRPr="0076291B">
        <w:rPr>
          <w:sz w:val="28"/>
          <w:szCs w:val="28"/>
        </w:rPr>
        <w:t>.</w:t>
      </w:r>
    </w:p>
    <w:p w14:paraId="2E78C0AF" w14:textId="4E7E598A" w:rsidR="004A3385" w:rsidRDefault="00917E52" w:rsidP="00022A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4F0897">
        <w:rPr>
          <w:sz w:val="28"/>
          <w:szCs w:val="28"/>
        </w:rPr>
        <w:t>In particolare</w:t>
      </w:r>
      <w:r w:rsidR="00A728DE">
        <w:rPr>
          <w:sz w:val="28"/>
          <w:szCs w:val="28"/>
        </w:rPr>
        <w:t>,</w:t>
      </w:r>
      <w:r w:rsidR="004F0897">
        <w:rPr>
          <w:sz w:val="28"/>
          <w:szCs w:val="28"/>
        </w:rPr>
        <w:t xml:space="preserve"> ci siamo distinti per</w:t>
      </w:r>
      <w:r w:rsidR="005060B1">
        <w:rPr>
          <w:sz w:val="28"/>
          <w:szCs w:val="28"/>
        </w:rPr>
        <w:t xml:space="preserve"> aver sviluppato prodotti innovativi che ci hanno permesso di acquisire quote di mercato molto importanti in Italia e di iniziare un percorso di internazionalizzazione che ci vede ora presenti in oltre 50 Paesi in tutti i continenti, </w:t>
      </w:r>
      <w:r w:rsidR="007B3F8D">
        <w:rPr>
          <w:sz w:val="28"/>
          <w:szCs w:val="28"/>
        </w:rPr>
        <w:t xml:space="preserve">e in UK con </w:t>
      </w:r>
      <w:r w:rsidR="005060B1">
        <w:rPr>
          <w:sz w:val="28"/>
          <w:szCs w:val="28"/>
        </w:rPr>
        <w:t>la nostra prima filiale estera</w:t>
      </w:r>
      <w:r w:rsidR="007B3F8D">
        <w:rPr>
          <w:sz w:val="28"/>
          <w:szCs w:val="28"/>
        </w:rPr>
        <w:t xml:space="preserve">, la </w:t>
      </w:r>
      <w:proofErr w:type="spellStart"/>
      <w:r w:rsidR="007B3F8D" w:rsidRPr="007B3F8D">
        <w:rPr>
          <w:sz w:val="28"/>
          <w:szCs w:val="28"/>
        </w:rPr>
        <w:t>Vetark</w:t>
      </w:r>
      <w:proofErr w:type="spellEnd"/>
      <w:r w:rsidR="007B3F8D" w:rsidRPr="007B3F8D">
        <w:rPr>
          <w:sz w:val="28"/>
          <w:szCs w:val="28"/>
        </w:rPr>
        <w:t xml:space="preserve"> </w:t>
      </w:r>
      <w:proofErr w:type="spellStart"/>
      <w:r w:rsidR="007B3F8D" w:rsidRPr="007B3F8D">
        <w:rPr>
          <w:sz w:val="28"/>
          <w:szCs w:val="28"/>
        </w:rPr>
        <w:t>Products</w:t>
      </w:r>
      <w:proofErr w:type="spellEnd"/>
      <w:r w:rsidR="007B3F8D" w:rsidRPr="007B3F8D">
        <w:rPr>
          <w:sz w:val="28"/>
          <w:szCs w:val="28"/>
        </w:rPr>
        <w:t xml:space="preserve"> Ltd</w:t>
      </w:r>
      <w:r w:rsidR="005060B1">
        <w:rPr>
          <w:sz w:val="28"/>
          <w:szCs w:val="28"/>
        </w:rPr>
        <w:t xml:space="preserve">. </w:t>
      </w:r>
    </w:p>
    <w:p w14:paraId="5A02D274" w14:textId="293D39F4" w:rsidR="00E47DDF" w:rsidRDefault="000D1BB6" w:rsidP="00022A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Siamo</w:t>
      </w:r>
      <w:r w:rsidR="00917E52">
        <w:rPr>
          <w:sz w:val="28"/>
          <w:szCs w:val="28"/>
        </w:rPr>
        <w:t xml:space="preserve"> oggi</w:t>
      </w:r>
      <w:r>
        <w:rPr>
          <w:sz w:val="28"/>
          <w:szCs w:val="28"/>
        </w:rPr>
        <w:t xml:space="preserve"> l’unica azienda italiana del nostro </w:t>
      </w:r>
      <w:r w:rsidR="004A3385">
        <w:rPr>
          <w:sz w:val="28"/>
          <w:szCs w:val="28"/>
        </w:rPr>
        <w:t>settore</w:t>
      </w:r>
      <w:r w:rsidR="005060B1">
        <w:rPr>
          <w:sz w:val="28"/>
          <w:szCs w:val="28"/>
        </w:rPr>
        <w:t xml:space="preserve"> </w:t>
      </w:r>
      <w:r w:rsidRPr="0076291B">
        <w:rPr>
          <w:sz w:val="28"/>
          <w:szCs w:val="28"/>
        </w:rPr>
        <w:t xml:space="preserve">presente in modo massivo all’estero e una delle poche europee. Il motivo è semplice: qualità dei prodotti, </w:t>
      </w:r>
      <w:r w:rsidR="004A3385" w:rsidRPr="0076291B">
        <w:rPr>
          <w:sz w:val="28"/>
          <w:szCs w:val="28"/>
        </w:rPr>
        <w:t>valorizzazione</w:t>
      </w:r>
      <w:r w:rsidRPr="0076291B">
        <w:rPr>
          <w:sz w:val="28"/>
          <w:szCs w:val="28"/>
        </w:rPr>
        <w:t xml:space="preserve"> del Made in </w:t>
      </w:r>
      <w:proofErr w:type="spellStart"/>
      <w:r w:rsidRPr="0076291B">
        <w:rPr>
          <w:sz w:val="28"/>
          <w:szCs w:val="28"/>
        </w:rPr>
        <w:t>Italy</w:t>
      </w:r>
      <w:proofErr w:type="spellEnd"/>
      <w:r w:rsidRPr="0076291B">
        <w:rPr>
          <w:sz w:val="28"/>
          <w:szCs w:val="28"/>
        </w:rPr>
        <w:t xml:space="preserve"> e un team aziendale eccezionale. </w:t>
      </w:r>
      <w:r w:rsidR="007B3F8D">
        <w:rPr>
          <w:sz w:val="28"/>
          <w:szCs w:val="28"/>
        </w:rPr>
        <w:t xml:space="preserve">L’ottenimento del prezioso riconoscimento </w:t>
      </w:r>
      <w:r w:rsidR="007B3F8D" w:rsidRPr="007B3F8D">
        <w:rPr>
          <w:sz w:val="28"/>
          <w:szCs w:val="28"/>
        </w:rPr>
        <w:t xml:space="preserve">Best </w:t>
      </w:r>
      <w:proofErr w:type="spellStart"/>
      <w:r w:rsidR="007B3F8D" w:rsidRPr="007B3F8D">
        <w:rPr>
          <w:sz w:val="28"/>
          <w:szCs w:val="28"/>
        </w:rPr>
        <w:t>Managed</w:t>
      </w:r>
      <w:proofErr w:type="spellEnd"/>
      <w:r w:rsidR="007B3F8D">
        <w:rPr>
          <w:sz w:val="28"/>
          <w:szCs w:val="28"/>
        </w:rPr>
        <w:t xml:space="preserve"> Company Award</w:t>
      </w:r>
      <w:r w:rsidRPr="0076291B">
        <w:rPr>
          <w:sz w:val="28"/>
          <w:szCs w:val="28"/>
        </w:rPr>
        <w:t xml:space="preserve"> </w:t>
      </w:r>
      <w:r w:rsidR="007B3F8D">
        <w:rPr>
          <w:sz w:val="28"/>
          <w:szCs w:val="28"/>
        </w:rPr>
        <w:t xml:space="preserve">di </w:t>
      </w:r>
      <w:proofErr w:type="spellStart"/>
      <w:r w:rsidR="007B3F8D">
        <w:rPr>
          <w:sz w:val="28"/>
          <w:szCs w:val="28"/>
        </w:rPr>
        <w:t>Deloitte</w:t>
      </w:r>
      <w:proofErr w:type="spellEnd"/>
      <w:r w:rsidR="007B3F8D">
        <w:rPr>
          <w:sz w:val="28"/>
          <w:szCs w:val="28"/>
        </w:rPr>
        <w:t xml:space="preserve"> </w:t>
      </w:r>
      <w:r w:rsidRPr="0076291B">
        <w:rPr>
          <w:sz w:val="28"/>
          <w:szCs w:val="28"/>
        </w:rPr>
        <w:t>è merito soprattutto delle persone che lavorano in azie</w:t>
      </w:r>
      <w:r w:rsidR="004A3385" w:rsidRPr="0076291B">
        <w:rPr>
          <w:sz w:val="28"/>
          <w:szCs w:val="28"/>
        </w:rPr>
        <w:t>n</w:t>
      </w:r>
      <w:r w:rsidRPr="0076291B">
        <w:rPr>
          <w:sz w:val="28"/>
          <w:szCs w:val="28"/>
        </w:rPr>
        <w:t>da</w:t>
      </w:r>
      <w:r w:rsidR="00917E52">
        <w:rPr>
          <w:sz w:val="28"/>
          <w:szCs w:val="28"/>
        </w:rPr>
        <w:t xml:space="preserve">” conclude Luca Cravero </w:t>
      </w:r>
      <w:proofErr w:type="spellStart"/>
      <w:r w:rsidR="00917E52">
        <w:rPr>
          <w:sz w:val="28"/>
          <w:szCs w:val="28"/>
        </w:rPr>
        <w:t>Candioli</w:t>
      </w:r>
      <w:proofErr w:type="spellEnd"/>
      <w:r w:rsidR="00917E52">
        <w:rPr>
          <w:sz w:val="28"/>
          <w:szCs w:val="28"/>
        </w:rPr>
        <w:t>.</w:t>
      </w:r>
    </w:p>
    <w:p w14:paraId="3950A0CE" w14:textId="3F7B937A" w:rsidR="00EA0C9C" w:rsidRDefault="00EA0C9C" w:rsidP="00022A24">
      <w:pPr>
        <w:spacing w:line="276" w:lineRule="auto"/>
        <w:jc w:val="both"/>
        <w:rPr>
          <w:sz w:val="28"/>
          <w:szCs w:val="28"/>
        </w:rPr>
      </w:pPr>
    </w:p>
    <w:p w14:paraId="02D57AC7" w14:textId="77777777" w:rsidR="00291B09" w:rsidRDefault="00291B09" w:rsidP="00022A24">
      <w:pPr>
        <w:spacing w:line="276" w:lineRule="auto"/>
        <w:jc w:val="both"/>
        <w:rPr>
          <w:sz w:val="28"/>
          <w:szCs w:val="28"/>
        </w:rPr>
      </w:pPr>
    </w:p>
    <w:p w14:paraId="3AA076BE" w14:textId="7D24588F" w:rsidR="00917E52" w:rsidRDefault="00917E52" w:rsidP="00022A24">
      <w:pPr>
        <w:spacing w:line="276" w:lineRule="auto"/>
        <w:jc w:val="both"/>
        <w:rPr>
          <w:sz w:val="28"/>
          <w:szCs w:val="28"/>
        </w:rPr>
      </w:pPr>
    </w:p>
    <w:p w14:paraId="6535D18E" w14:textId="476B89AF" w:rsidR="00EA0C9C" w:rsidRPr="00727E69" w:rsidRDefault="00EA0C9C" w:rsidP="00022A24">
      <w:pPr>
        <w:spacing w:line="276" w:lineRule="auto"/>
        <w:jc w:val="both"/>
        <w:rPr>
          <w:b/>
          <w:sz w:val="28"/>
          <w:szCs w:val="28"/>
        </w:rPr>
      </w:pPr>
      <w:r w:rsidRPr="00727E69">
        <w:rPr>
          <w:b/>
          <w:sz w:val="28"/>
          <w:szCs w:val="28"/>
        </w:rPr>
        <w:t>PROFILO CANDIOLI</w:t>
      </w:r>
      <w:r w:rsidR="00291B09" w:rsidRPr="00727E69">
        <w:rPr>
          <w:b/>
          <w:sz w:val="28"/>
          <w:szCs w:val="28"/>
        </w:rPr>
        <w:t xml:space="preserve"> PHARMA</w:t>
      </w:r>
    </w:p>
    <w:p w14:paraId="5CB522CE" w14:textId="7EB8878D" w:rsidR="00EA0C9C" w:rsidRDefault="00D0675F" w:rsidP="00022A24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Candioli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Pharma</w:t>
      </w:r>
      <w:proofErr w:type="spellEnd"/>
      <w:r>
        <w:rPr>
          <w:sz w:val="28"/>
          <w:szCs w:val="28"/>
        </w:rPr>
        <w:t xml:space="preserve"> è stata fondata ne</w:t>
      </w:r>
      <w:r w:rsidR="00137911" w:rsidRPr="00137911">
        <w:rPr>
          <w:color w:val="C45911" w:themeColor="accent2" w:themeShade="BF"/>
          <w:sz w:val="28"/>
          <w:szCs w:val="28"/>
        </w:rPr>
        <w:t>l</w:t>
      </w:r>
      <w:r>
        <w:rPr>
          <w:sz w:val="28"/>
          <w:szCs w:val="28"/>
        </w:rPr>
        <w:t xml:space="preserve"> </w:t>
      </w:r>
      <w:r w:rsidRPr="00D0675F">
        <w:rPr>
          <w:sz w:val="28"/>
          <w:szCs w:val="28"/>
        </w:rPr>
        <w:t xml:space="preserve">1882 dal dott. Attilio Candioli, nel laboratorio della farmacia di proprietà della famiglia. In </w:t>
      </w:r>
      <w:r w:rsidR="00B15CFC">
        <w:rPr>
          <w:sz w:val="28"/>
          <w:szCs w:val="28"/>
        </w:rPr>
        <w:t>quasi</w:t>
      </w:r>
      <w:r w:rsidRPr="00D0675F">
        <w:rPr>
          <w:sz w:val="28"/>
          <w:szCs w:val="28"/>
        </w:rPr>
        <w:t xml:space="preserve"> </w:t>
      </w:r>
      <w:r w:rsidRPr="00917E52">
        <w:rPr>
          <w:sz w:val="28"/>
          <w:szCs w:val="28"/>
        </w:rPr>
        <w:t>1</w:t>
      </w:r>
      <w:r w:rsidR="00B15CFC" w:rsidRPr="00917E52">
        <w:rPr>
          <w:sz w:val="28"/>
          <w:szCs w:val="28"/>
        </w:rPr>
        <w:t>40</w:t>
      </w:r>
      <w:r w:rsidRPr="00917E52">
        <w:rPr>
          <w:sz w:val="28"/>
          <w:szCs w:val="28"/>
        </w:rPr>
        <w:t xml:space="preserve"> </w:t>
      </w:r>
      <w:r w:rsidRPr="00D0675F">
        <w:rPr>
          <w:sz w:val="28"/>
          <w:szCs w:val="28"/>
        </w:rPr>
        <w:t>anni di storia, n</w:t>
      </w:r>
      <w:r w:rsidR="00923084">
        <w:rPr>
          <w:sz w:val="28"/>
          <w:szCs w:val="28"/>
        </w:rPr>
        <w:t xml:space="preserve">el perseguire l’eccellenza </w:t>
      </w:r>
      <w:r w:rsidR="00B15CFC">
        <w:rPr>
          <w:sz w:val="28"/>
          <w:szCs w:val="28"/>
        </w:rPr>
        <w:t xml:space="preserve">tramite </w:t>
      </w:r>
      <w:r w:rsidR="00923084">
        <w:rPr>
          <w:sz w:val="28"/>
          <w:szCs w:val="28"/>
        </w:rPr>
        <w:t>la</w:t>
      </w:r>
      <w:r w:rsidRPr="00D0675F">
        <w:rPr>
          <w:sz w:val="28"/>
          <w:szCs w:val="28"/>
        </w:rPr>
        <w:t xml:space="preserve"> </w:t>
      </w:r>
      <w:r>
        <w:rPr>
          <w:sz w:val="28"/>
          <w:szCs w:val="28"/>
        </w:rPr>
        <w:t>ricerca e sviluppo di prodotti e formulazioni per il mercato veterinario (</w:t>
      </w:r>
      <w:r w:rsidR="00B15CFC">
        <w:rPr>
          <w:sz w:val="28"/>
          <w:szCs w:val="28"/>
        </w:rPr>
        <w:t>con</w:t>
      </w:r>
      <w:r>
        <w:rPr>
          <w:sz w:val="28"/>
          <w:szCs w:val="28"/>
        </w:rPr>
        <w:t xml:space="preserve"> linee di prodotto dedicate a migliorare la qualità della vita d</w:t>
      </w:r>
      <w:r w:rsidR="00B15CFC">
        <w:rPr>
          <w:sz w:val="28"/>
          <w:szCs w:val="28"/>
        </w:rPr>
        <w:t>egli animali da compagnia, cani, gatti, cavalli, uccelli e animali esotici</w:t>
      </w:r>
      <w:r>
        <w:rPr>
          <w:sz w:val="28"/>
          <w:szCs w:val="28"/>
        </w:rPr>
        <w:t xml:space="preserve">), </w:t>
      </w:r>
      <w:proofErr w:type="spellStart"/>
      <w:r w:rsidRPr="00D0675F">
        <w:rPr>
          <w:sz w:val="28"/>
          <w:szCs w:val="28"/>
        </w:rPr>
        <w:t>Candioli</w:t>
      </w:r>
      <w:proofErr w:type="spellEnd"/>
      <w:r w:rsidRPr="00D0675F">
        <w:rPr>
          <w:sz w:val="28"/>
          <w:szCs w:val="28"/>
        </w:rPr>
        <w:t xml:space="preserve"> </w:t>
      </w:r>
      <w:proofErr w:type="spellStart"/>
      <w:r w:rsidRPr="00D0675F">
        <w:rPr>
          <w:sz w:val="28"/>
          <w:szCs w:val="28"/>
        </w:rPr>
        <w:t>Pharma</w:t>
      </w:r>
      <w:proofErr w:type="spellEnd"/>
      <w:r w:rsidRPr="00D06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è divenuta </w:t>
      </w:r>
      <w:r w:rsidRPr="00D0675F">
        <w:rPr>
          <w:sz w:val="28"/>
          <w:szCs w:val="28"/>
        </w:rPr>
        <w:t>un’azienda moderna e all’avangu</w:t>
      </w:r>
      <w:r>
        <w:rPr>
          <w:sz w:val="28"/>
          <w:szCs w:val="28"/>
        </w:rPr>
        <w:t>ar</w:t>
      </w:r>
      <w:r w:rsidR="00923084">
        <w:rPr>
          <w:sz w:val="28"/>
          <w:szCs w:val="28"/>
        </w:rPr>
        <w:t>dia</w:t>
      </w:r>
      <w:r>
        <w:rPr>
          <w:sz w:val="28"/>
          <w:szCs w:val="28"/>
        </w:rPr>
        <w:t>. Ampliando nel tempo</w:t>
      </w:r>
      <w:r w:rsidRPr="00D0675F">
        <w:rPr>
          <w:sz w:val="28"/>
          <w:szCs w:val="28"/>
        </w:rPr>
        <w:t xml:space="preserve"> le su</w:t>
      </w:r>
      <w:r>
        <w:rPr>
          <w:sz w:val="28"/>
          <w:szCs w:val="28"/>
        </w:rPr>
        <w:t xml:space="preserve">e aree di interesse, ha </w:t>
      </w:r>
      <w:r w:rsidR="004A3385">
        <w:rPr>
          <w:sz w:val="28"/>
          <w:szCs w:val="28"/>
        </w:rPr>
        <w:t xml:space="preserve">proposto soluzioni </w:t>
      </w:r>
      <w:r w:rsidRPr="00D0675F">
        <w:rPr>
          <w:sz w:val="28"/>
          <w:szCs w:val="28"/>
        </w:rPr>
        <w:t>altamente innovativ</w:t>
      </w:r>
      <w:r w:rsidR="00137911" w:rsidRPr="00917E52">
        <w:rPr>
          <w:sz w:val="28"/>
          <w:szCs w:val="28"/>
        </w:rPr>
        <w:t>e</w:t>
      </w:r>
      <w:r w:rsidRPr="00D0675F">
        <w:rPr>
          <w:sz w:val="28"/>
          <w:szCs w:val="28"/>
        </w:rPr>
        <w:t xml:space="preserve"> nel mercato veterinario e referenze </w:t>
      </w:r>
      <w:r w:rsidR="004A3385">
        <w:rPr>
          <w:sz w:val="28"/>
          <w:szCs w:val="28"/>
        </w:rPr>
        <w:t>iconiche</w:t>
      </w:r>
      <w:r w:rsidR="004A3385" w:rsidRPr="00D0675F">
        <w:rPr>
          <w:sz w:val="28"/>
          <w:szCs w:val="28"/>
        </w:rPr>
        <w:t xml:space="preserve"> </w:t>
      </w:r>
      <w:r w:rsidRPr="00D0675F">
        <w:rPr>
          <w:sz w:val="28"/>
          <w:szCs w:val="28"/>
        </w:rPr>
        <w:t>co</w:t>
      </w:r>
      <w:r w:rsidR="004A3385">
        <w:rPr>
          <w:sz w:val="28"/>
          <w:szCs w:val="28"/>
        </w:rPr>
        <w:t>n</w:t>
      </w:r>
      <w:r w:rsidRPr="00D0675F">
        <w:rPr>
          <w:sz w:val="28"/>
          <w:szCs w:val="28"/>
        </w:rPr>
        <w:t xml:space="preserve"> i prodotti della linea MOM, antipa</w:t>
      </w:r>
      <w:r>
        <w:rPr>
          <w:sz w:val="28"/>
          <w:szCs w:val="28"/>
        </w:rPr>
        <w:t>rassitari per trattamenti umani, divenen</w:t>
      </w:r>
      <w:r w:rsidR="00CE32F5">
        <w:rPr>
          <w:sz w:val="28"/>
          <w:szCs w:val="28"/>
        </w:rPr>
        <w:t>do leader di mercato ne</w:t>
      </w:r>
      <w:r w:rsidR="00B15CFC">
        <w:rPr>
          <w:sz w:val="28"/>
          <w:szCs w:val="28"/>
        </w:rPr>
        <w:t>i</w:t>
      </w:r>
      <w:r w:rsidR="00CE32F5">
        <w:rPr>
          <w:sz w:val="28"/>
          <w:szCs w:val="28"/>
        </w:rPr>
        <w:t xml:space="preserve"> segment</w:t>
      </w:r>
      <w:r w:rsidR="00B15CFC">
        <w:rPr>
          <w:sz w:val="28"/>
          <w:szCs w:val="28"/>
        </w:rPr>
        <w:t>i</w:t>
      </w:r>
      <w:r>
        <w:rPr>
          <w:sz w:val="28"/>
          <w:szCs w:val="28"/>
        </w:rPr>
        <w:t xml:space="preserve"> specific</w:t>
      </w:r>
      <w:r w:rsidR="00B15CFC">
        <w:rPr>
          <w:sz w:val="28"/>
          <w:szCs w:val="28"/>
        </w:rPr>
        <w:t>i</w:t>
      </w:r>
      <w:r>
        <w:rPr>
          <w:sz w:val="28"/>
          <w:szCs w:val="28"/>
        </w:rPr>
        <w:t>.</w:t>
      </w:r>
    </w:p>
    <w:p w14:paraId="2C051A18" w14:textId="3F3F574D" w:rsidR="007343BA" w:rsidRPr="00917E52" w:rsidRDefault="007A233E" w:rsidP="00022A24">
      <w:pPr>
        <w:spacing w:line="276" w:lineRule="auto"/>
        <w:jc w:val="both"/>
        <w:rPr>
          <w:sz w:val="28"/>
          <w:szCs w:val="28"/>
        </w:rPr>
      </w:pPr>
      <w:r w:rsidRPr="00917E52">
        <w:rPr>
          <w:sz w:val="28"/>
          <w:szCs w:val="28"/>
        </w:rPr>
        <w:t>Il nuovo millennio ha visto l</w:t>
      </w:r>
      <w:r w:rsidR="00173639" w:rsidRPr="00917E52">
        <w:rPr>
          <w:sz w:val="28"/>
          <w:szCs w:val="28"/>
        </w:rPr>
        <w:t>’orientamento</w:t>
      </w:r>
      <w:r w:rsidRPr="00917E52">
        <w:rPr>
          <w:sz w:val="28"/>
          <w:szCs w:val="28"/>
        </w:rPr>
        <w:t xml:space="preserve"> verso nuovi dinamici mercati </w:t>
      </w:r>
      <w:r w:rsidR="00B15CFC" w:rsidRPr="00917E52">
        <w:rPr>
          <w:sz w:val="28"/>
          <w:szCs w:val="28"/>
        </w:rPr>
        <w:t>e</w:t>
      </w:r>
      <w:r w:rsidRPr="00917E52">
        <w:rPr>
          <w:sz w:val="28"/>
          <w:szCs w:val="28"/>
        </w:rPr>
        <w:t>ster</w:t>
      </w:r>
      <w:r w:rsidR="00B15CFC" w:rsidRPr="00917E52">
        <w:rPr>
          <w:sz w:val="28"/>
          <w:szCs w:val="28"/>
        </w:rPr>
        <w:t>i</w:t>
      </w:r>
      <w:r w:rsidRPr="00917E52">
        <w:rPr>
          <w:sz w:val="28"/>
          <w:szCs w:val="28"/>
        </w:rPr>
        <w:t>, esplorando</w:t>
      </w:r>
      <w:r w:rsidR="00173639" w:rsidRPr="00917E52">
        <w:rPr>
          <w:sz w:val="28"/>
          <w:szCs w:val="28"/>
        </w:rPr>
        <w:t xml:space="preserve"> </w:t>
      </w:r>
      <w:r w:rsidRPr="00917E52">
        <w:rPr>
          <w:sz w:val="28"/>
          <w:szCs w:val="28"/>
        </w:rPr>
        <w:t xml:space="preserve">opportunità di business </w:t>
      </w:r>
      <w:r w:rsidR="004A3385" w:rsidRPr="00917E52">
        <w:rPr>
          <w:sz w:val="28"/>
          <w:szCs w:val="28"/>
        </w:rPr>
        <w:t xml:space="preserve">soprattutto </w:t>
      </w:r>
      <w:r w:rsidRPr="00917E52">
        <w:rPr>
          <w:sz w:val="28"/>
          <w:szCs w:val="28"/>
        </w:rPr>
        <w:t xml:space="preserve">in America, Asia e buona parte dell’Europa. </w:t>
      </w:r>
      <w:proofErr w:type="spellStart"/>
      <w:r w:rsidR="00173639" w:rsidRPr="00917E52">
        <w:rPr>
          <w:sz w:val="28"/>
          <w:szCs w:val="28"/>
        </w:rPr>
        <w:t>Candioli</w:t>
      </w:r>
      <w:proofErr w:type="spellEnd"/>
      <w:r w:rsidR="00173639" w:rsidRPr="00917E52">
        <w:rPr>
          <w:sz w:val="28"/>
          <w:szCs w:val="28"/>
        </w:rPr>
        <w:t xml:space="preserve"> </w:t>
      </w:r>
      <w:proofErr w:type="spellStart"/>
      <w:r w:rsidR="00173639" w:rsidRPr="00917E52">
        <w:rPr>
          <w:sz w:val="28"/>
          <w:szCs w:val="28"/>
        </w:rPr>
        <w:t>pharma</w:t>
      </w:r>
      <w:proofErr w:type="spellEnd"/>
      <w:r w:rsidR="00173639" w:rsidRPr="00917E52">
        <w:rPr>
          <w:sz w:val="28"/>
          <w:szCs w:val="28"/>
        </w:rPr>
        <w:t xml:space="preserve"> è diventata, perciò, una realtà internazionale in poco tempo, approdando </w:t>
      </w:r>
      <w:r w:rsidR="005176AC" w:rsidRPr="00917E52">
        <w:rPr>
          <w:sz w:val="28"/>
          <w:szCs w:val="28"/>
        </w:rPr>
        <w:t xml:space="preserve">nel 2018 </w:t>
      </w:r>
      <w:r w:rsidR="00173639" w:rsidRPr="00917E52">
        <w:rPr>
          <w:sz w:val="28"/>
          <w:szCs w:val="28"/>
        </w:rPr>
        <w:t xml:space="preserve">anche nel mercato UK, grazie all’acquisizione dell’azienda leader nel segmento prodotti per animali esotici, </w:t>
      </w:r>
      <w:proofErr w:type="spellStart"/>
      <w:r w:rsidR="00173639" w:rsidRPr="00917E52">
        <w:rPr>
          <w:sz w:val="28"/>
          <w:szCs w:val="28"/>
        </w:rPr>
        <w:t>Vetark</w:t>
      </w:r>
      <w:proofErr w:type="spellEnd"/>
      <w:r w:rsidR="00B15CFC" w:rsidRPr="00917E52">
        <w:rPr>
          <w:sz w:val="28"/>
          <w:szCs w:val="28"/>
        </w:rPr>
        <w:t xml:space="preserve"> </w:t>
      </w:r>
      <w:proofErr w:type="spellStart"/>
      <w:r w:rsidR="00B15CFC" w:rsidRPr="00917E52">
        <w:rPr>
          <w:sz w:val="28"/>
          <w:szCs w:val="28"/>
        </w:rPr>
        <w:t>Products</w:t>
      </w:r>
      <w:proofErr w:type="spellEnd"/>
      <w:r w:rsidR="00B15CFC" w:rsidRPr="00917E52">
        <w:rPr>
          <w:sz w:val="28"/>
          <w:szCs w:val="28"/>
        </w:rPr>
        <w:t xml:space="preserve"> Ltd</w:t>
      </w:r>
      <w:r w:rsidR="005176AC" w:rsidRPr="00917E52">
        <w:rPr>
          <w:sz w:val="28"/>
          <w:szCs w:val="28"/>
        </w:rPr>
        <w:t>.</w:t>
      </w:r>
    </w:p>
    <w:p w14:paraId="5AC6DBB7" w14:textId="40E88767" w:rsidR="00EA0C9C" w:rsidRDefault="00EA7C59" w:rsidP="00022A24">
      <w:pPr>
        <w:spacing w:line="276" w:lineRule="auto"/>
        <w:jc w:val="both"/>
        <w:rPr>
          <w:sz w:val="28"/>
          <w:szCs w:val="28"/>
        </w:rPr>
      </w:pPr>
      <w:r w:rsidRPr="00917E52">
        <w:rPr>
          <w:sz w:val="28"/>
          <w:szCs w:val="28"/>
        </w:rPr>
        <w:t xml:space="preserve">Dalla </w:t>
      </w:r>
      <w:r w:rsidR="006B6659" w:rsidRPr="00917E52">
        <w:rPr>
          <w:sz w:val="28"/>
          <w:szCs w:val="28"/>
        </w:rPr>
        <w:t>casa</w:t>
      </w:r>
      <w:r w:rsidRPr="00917E52">
        <w:rPr>
          <w:sz w:val="28"/>
          <w:szCs w:val="28"/>
        </w:rPr>
        <w:t xml:space="preserve"> madre, invece, situata a Beinasco (TO), parte </w:t>
      </w:r>
      <w:r w:rsidR="00B15CFC" w:rsidRPr="00917E52">
        <w:rPr>
          <w:sz w:val="28"/>
          <w:szCs w:val="28"/>
        </w:rPr>
        <w:t>la</w:t>
      </w:r>
      <w:r w:rsidRPr="00917E52">
        <w:rPr>
          <w:sz w:val="28"/>
          <w:szCs w:val="28"/>
        </w:rPr>
        <w:t xml:space="preserve"> ret</w:t>
      </w:r>
      <w:r w:rsidR="00B15CFC" w:rsidRPr="00917E52">
        <w:rPr>
          <w:sz w:val="28"/>
          <w:szCs w:val="28"/>
        </w:rPr>
        <w:t>e</w:t>
      </w:r>
      <w:r w:rsidRPr="00917E52">
        <w:rPr>
          <w:sz w:val="28"/>
          <w:szCs w:val="28"/>
        </w:rPr>
        <w:t xml:space="preserve"> di informazione scientifica </w:t>
      </w:r>
      <w:r w:rsidR="00B15CFC" w:rsidRPr="00917E52">
        <w:rPr>
          <w:sz w:val="28"/>
          <w:szCs w:val="28"/>
        </w:rPr>
        <w:t xml:space="preserve">del farmaco </w:t>
      </w:r>
      <w:r w:rsidRPr="00917E52">
        <w:rPr>
          <w:sz w:val="28"/>
          <w:szCs w:val="28"/>
        </w:rPr>
        <w:t xml:space="preserve">più capillare e completa a livello nazionale. I team, che ogni giorno visitano più di 7.000 ambulatori su tutto il territorio italiano, si dividono in due </w:t>
      </w:r>
      <w:r w:rsidRPr="00917E52">
        <w:rPr>
          <w:sz w:val="28"/>
          <w:szCs w:val="28"/>
        </w:rPr>
        <w:lastRenderedPageBreak/>
        <w:t xml:space="preserve">squadre, ognuna delle quali ha nel suo listino una </w:t>
      </w:r>
      <w:r w:rsidR="005E3B3F" w:rsidRPr="00917E52">
        <w:rPr>
          <w:sz w:val="28"/>
          <w:szCs w:val="28"/>
        </w:rPr>
        <w:t>p</w:t>
      </w:r>
      <w:r w:rsidR="00C502C5" w:rsidRPr="00917E52">
        <w:rPr>
          <w:sz w:val="28"/>
          <w:szCs w:val="28"/>
        </w:rPr>
        <w:t>recisa competenza terapeutica.</w:t>
      </w:r>
      <w:r w:rsidR="00BC2671" w:rsidRPr="00917E52">
        <w:rPr>
          <w:sz w:val="28"/>
          <w:szCs w:val="28"/>
        </w:rPr>
        <w:t xml:space="preserve"> In questo modo, </w:t>
      </w:r>
      <w:proofErr w:type="spellStart"/>
      <w:r w:rsidR="00BC2671" w:rsidRPr="00917E52">
        <w:rPr>
          <w:sz w:val="28"/>
          <w:szCs w:val="28"/>
        </w:rPr>
        <w:t>Candioli</w:t>
      </w:r>
      <w:proofErr w:type="spellEnd"/>
      <w:r w:rsidR="00BC2671" w:rsidRPr="00917E52">
        <w:rPr>
          <w:sz w:val="28"/>
          <w:szCs w:val="28"/>
        </w:rPr>
        <w:t xml:space="preserve"> </w:t>
      </w:r>
      <w:proofErr w:type="spellStart"/>
      <w:r w:rsidR="00BC2671" w:rsidRPr="00917E52">
        <w:rPr>
          <w:sz w:val="28"/>
          <w:szCs w:val="28"/>
        </w:rPr>
        <w:t>pharma</w:t>
      </w:r>
      <w:proofErr w:type="spellEnd"/>
      <w:r w:rsidR="00BC2671" w:rsidRPr="00917E52">
        <w:rPr>
          <w:sz w:val="28"/>
          <w:szCs w:val="28"/>
        </w:rPr>
        <w:t xml:space="preserve"> garantisce un supporto commerciale, tecnico e scientifico ad ampio raggio, offrendo al target veterinario un catalogo di prodotti e un servizio di consulenza di alto livello. </w:t>
      </w:r>
    </w:p>
    <w:p w14:paraId="6BB95194" w14:textId="239E4F65" w:rsidR="00291B09" w:rsidRDefault="00937010" w:rsidP="00022A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Per informazioni: www.candioli.it</w:t>
      </w:r>
      <w:bookmarkStart w:id="0" w:name="_GoBack"/>
      <w:bookmarkEnd w:id="0"/>
    </w:p>
    <w:p w14:paraId="6D719EA4" w14:textId="77777777" w:rsidR="00E1342F" w:rsidRDefault="00E1342F" w:rsidP="00022A24">
      <w:pPr>
        <w:spacing w:line="276" w:lineRule="auto"/>
        <w:jc w:val="both"/>
        <w:rPr>
          <w:sz w:val="28"/>
          <w:szCs w:val="28"/>
        </w:rPr>
      </w:pPr>
    </w:p>
    <w:p w14:paraId="19E7E2E2" w14:textId="41FC5B42" w:rsidR="00EA0C9C" w:rsidRPr="00727E69" w:rsidRDefault="00727E69" w:rsidP="00022A2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BMC AWARD</w:t>
      </w:r>
      <w:r w:rsidR="00405A60" w:rsidRPr="00727E69">
        <w:rPr>
          <w:b/>
          <w:sz w:val="28"/>
          <w:szCs w:val="28"/>
        </w:rPr>
        <w:t xml:space="preserve"> DELOITTE</w:t>
      </w:r>
    </w:p>
    <w:p w14:paraId="0D1E8698" w14:textId="36A783F1" w:rsidR="000B32A0" w:rsidRDefault="00E47DDF" w:rsidP="00022A24">
      <w:pPr>
        <w:spacing w:line="276" w:lineRule="auto"/>
        <w:jc w:val="both"/>
        <w:rPr>
          <w:sz w:val="28"/>
          <w:szCs w:val="28"/>
        </w:rPr>
      </w:pPr>
      <w:r w:rsidRPr="00D24529">
        <w:rPr>
          <w:sz w:val="28"/>
          <w:szCs w:val="28"/>
        </w:rPr>
        <w:t xml:space="preserve">Il Best </w:t>
      </w:r>
      <w:proofErr w:type="spellStart"/>
      <w:r w:rsidRPr="00D24529">
        <w:rPr>
          <w:sz w:val="28"/>
          <w:szCs w:val="28"/>
        </w:rPr>
        <w:t>Managed</w:t>
      </w:r>
      <w:proofErr w:type="spellEnd"/>
      <w:r w:rsidRPr="00D24529">
        <w:rPr>
          <w:sz w:val="28"/>
          <w:szCs w:val="28"/>
        </w:rPr>
        <w:t xml:space="preserve"> Companies </w:t>
      </w:r>
      <w:r w:rsidR="000A0268">
        <w:rPr>
          <w:sz w:val="28"/>
          <w:szCs w:val="28"/>
        </w:rPr>
        <w:t xml:space="preserve">nasce </w:t>
      </w:r>
      <w:r w:rsidRPr="00D24529">
        <w:rPr>
          <w:sz w:val="28"/>
          <w:szCs w:val="28"/>
        </w:rPr>
        <w:t>in Canada, nel 1993</w:t>
      </w:r>
      <w:r w:rsidR="00291B09">
        <w:rPr>
          <w:sz w:val="28"/>
          <w:szCs w:val="28"/>
        </w:rPr>
        <w:t>,</w:t>
      </w:r>
      <w:r w:rsidR="000A0268">
        <w:rPr>
          <w:sz w:val="28"/>
          <w:szCs w:val="28"/>
        </w:rPr>
        <w:t xml:space="preserve"> per diffondersi </w:t>
      </w:r>
      <w:r w:rsidR="00291B09">
        <w:rPr>
          <w:sz w:val="28"/>
          <w:szCs w:val="28"/>
        </w:rPr>
        <w:t xml:space="preserve">presto </w:t>
      </w:r>
      <w:r w:rsidR="000A0268">
        <w:rPr>
          <w:sz w:val="28"/>
          <w:szCs w:val="28"/>
        </w:rPr>
        <w:t>nel resto del Mondo</w:t>
      </w:r>
      <w:r w:rsidRPr="00D24529">
        <w:rPr>
          <w:sz w:val="28"/>
          <w:szCs w:val="28"/>
        </w:rPr>
        <w:t xml:space="preserve">. Da allora, sono state riconosciute più di 1200 </w:t>
      </w:r>
      <w:r w:rsidR="00982763">
        <w:rPr>
          <w:sz w:val="28"/>
          <w:szCs w:val="28"/>
        </w:rPr>
        <w:t xml:space="preserve">Best </w:t>
      </w:r>
      <w:proofErr w:type="spellStart"/>
      <w:r w:rsidR="00982763">
        <w:rPr>
          <w:sz w:val="28"/>
          <w:szCs w:val="28"/>
        </w:rPr>
        <w:t>Managed</w:t>
      </w:r>
      <w:proofErr w:type="spellEnd"/>
      <w:r w:rsidR="00982763">
        <w:rPr>
          <w:sz w:val="28"/>
          <w:szCs w:val="28"/>
        </w:rPr>
        <w:t xml:space="preserve"> Companies</w:t>
      </w:r>
      <w:r w:rsidR="000B32A0">
        <w:rPr>
          <w:sz w:val="28"/>
          <w:szCs w:val="28"/>
        </w:rPr>
        <w:t>, selezionate e studiate da giurie indipendenti</w:t>
      </w:r>
      <w:r w:rsidR="00291B09">
        <w:rPr>
          <w:sz w:val="28"/>
          <w:szCs w:val="28"/>
        </w:rPr>
        <w:t xml:space="preserve">: </w:t>
      </w:r>
      <w:r w:rsidR="00982763">
        <w:rPr>
          <w:sz w:val="28"/>
          <w:szCs w:val="28"/>
        </w:rPr>
        <w:t>i</w:t>
      </w:r>
      <w:r w:rsidRPr="00D24529">
        <w:rPr>
          <w:sz w:val="28"/>
          <w:szCs w:val="28"/>
        </w:rPr>
        <w:t xml:space="preserve">l successo del format ha portato a un'ampia diffusione del programma Best </w:t>
      </w:r>
      <w:proofErr w:type="spellStart"/>
      <w:r w:rsidRPr="00D24529">
        <w:rPr>
          <w:sz w:val="28"/>
          <w:szCs w:val="28"/>
        </w:rPr>
        <w:t>Managed</w:t>
      </w:r>
      <w:proofErr w:type="spellEnd"/>
      <w:r w:rsidRPr="00D24529">
        <w:rPr>
          <w:sz w:val="28"/>
          <w:szCs w:val="28"/>
        </w:rPr>
        <w:t xml:space="preserve"> Companies, supportat</w:t>
      </w:r>
      <w:r w:rsidR="00982763">
        <w:rPr>
          <w:sz w:val="28"/>
          <w:szCs w:val="28"/>
        </w:rPr>
        <w:t xml:space="preserve">a da Deloitte a livello globale. </w:t>
      </w:r>
      <w:r w:rsidR="00CE32F5">
        <w:rPr>
          <w:sz w:val="28"/>
          <w:szCs w:val="28"/>
        </w:rPr>
        <w:t>Nell’edizione italiana</w:t>
      </w:r>
      <w:r w:rsidR="00CE32F5" w:rsidRPr="00CE32F5">
        <w:rPr>
          <w:sz w:val="28"/>
          <w:szCs w:val="28"/>
        </w:rPr>
        <w:t xml:space="preserve"> </w:t>
      </w:r>
      <w:r w:rsidR="00CE32F5">
        <w:rPr>
          <w:sz w:val="28"/>
          <w:szCs w:val="28"/>
        </w:rPr>
        <w:t xml:space="preserve">realizzata </w:t>
      </w:r>
      <w:r w:rsidR="00CE32F5" w:rsidRPr="00D24529">
        <w:rPr>
          <w:sz w:val="28"/>
          <w:szCs w:val="28"/>
        </w:rPr>
        <w:t>per premiare</w:t>
      </w:r>
      <w:r w:rsidR="00CE32F5">
        <w:rPr>
          <w:sz w:val="28"/>
          <w:szCs w:val="28"/>
        </w:rPr>
        <w:t xml:space="preserve"> le eccellenze del nostro Paese, giunta al suo terzo anno di realizzazione, </w:t>
      </w:r>
      <w:r w:rsidRPr="00D24529">
        <w:rPr>
          <w:sz w:val="28"/>
          <w:szCs w:val="28"/>
        </w:rPr>
        <w:t xml:space="preserve">il riconoscimento “Best </w:t>
      </w:r>
      <w:proofErr w:type="spellStart"/>
      <w:r w:rsidRPr="00D24529">
        <w:rPr>
          <w:sz w:val="28"/>
          <w:szCs w:val="28"/>
        </w:rPr>
        <w:t>Managed</w:t>
      </w:r>
      <w:proofErr w:type="spellEnd"/>
      <w:r w:rsidRPr="00D24529">
        <w:rPr>
          <w:sz w:val="28"/>
          <w:szCs w:val="28"/>
        </w:rPr>
        <w:t xml:space="preserve"> Comp</w:t>
      </w:r>
      <w:r w:rsidR="00D0675F">
        <w:rPr>
          <w:sz w:val="28"/>
          <w:szCs w:val="28"/>
        </w:rPr>
        <w:t>ani</w:t>
      </w:r>
      <w:r w:rsidR="00CE32F5">
        <w:rPr>
          <w:sz w:val="28"/>
          <w:szCs w:val="28"/>
        </w:rPr>
        <w:t>es”</w:t>
      </w:r>
      <w:r w:rsidR="000B32A0">
        <w:rPr>
          <w:sz w:val="28"/>
          <w:szCs w:val="28"/>
        </w:rPr>
        <w:t xml:space="preserve">, che </w:t>
      </w:r>
      <w:r w:rsidR="000B32A0" w:rsidRPr="000B32A0">
        <w:rPr>
          <w:sz w:val="28"/>
          <w:szCs w:val="28"/>
        </w:rPr>
        <w:t xml:space="preserve">si avvale del supporto strategico di </w:t>
      </w:r>
      <w:proofErr w:type="spellStart"/>
      <w:r w:rsidR="000B32A0" w:rsidRPr="000B32A0">
        <w:rPr>
          <w:sz w:val="28"/>
          <w:szCs w:val="28"/>
        </w:rPr>
        <w:t>Elite</w:t>
      </w:r>
      <w:proofErr w:type="spellEnd"/>
      <w:r w:rsidR="000B32A0" w:rsidRPr="000B32A0">
        <w:rPr>
          <w:sz w:val="28"/>
          <w:szCs w:val="28"/>
        </w:rPr>
        <w:t xml:space="preserve"> (Borsa Italiana), Confindustria </w:t>
      </w:r>
      <w:r w:rsidR="000B32A0">
        <w:rPr>
          <w:sz w:val="28"/>
          <w:szCs w:val="28"/>
        </w:rPr>
        <w:t xml:space="preserve">e </w:t>
      </w:r>
      <w:proofErr w:type="spellStart"/>
      <w:r w:rsidR="000B32A0">
        <w:rPr>
          <w:sz w:val="28"/>
          <w:szCs w:val="28"/>
        </w:rPr>
        <w:t>Altis</w:t>
      </w:r>
      <w:proofErr w:type="spellEnd"/>
      <w:r w:rsidR="000B32A0">
        <w:rPr>
          <w:sz w:val="28"/>
          <w:szCs w:val="28"/>
        </w:rPr>
        <w:t>, (Università Cattolica),</w:t>
      </w:r>
      <w:r w:rsidR="00CE32F5">
        <w:rPr>
          <w:sz w:val="28"/>
          <w:szCs w:val="28"/>
        </w:rPr>
        <w:t xml:space="preserve"> è divenuto </w:t>
      </w:r>
      <w:r w:rsidR="004D4B26">
        <w:rPr>
          <w:sz w:val="28"/>
          <w:szCs w:val="28"/>
        </w:rPr>
        <w:t xml:space="preserve">marchio </w:t>
      </w:r>
      <w:r w:rsidR="00D0675F">
        <w:rPr>
          <w:sz w:val="28"/>
          <w:szCs w:val="28"/>
        </w:rPr>
        <w:t xml:space="preserve">prestigioso di </w:t>
      </w:r>
      <w:r w:rsidRPr="00D24529">
        <w:rPr>
          <w:sz w:val="28"/>
          <w:szCs w:val="28"/>
        </w:rPr>
        <w:t>eccellenz</w:t>
      </w:r>
      <w:r w:rsidR="00FB18C4">
        <w:rPr>
          <w:sz w:val="28"/>
          <w:szCs w:val="28"/>
        </w:rPr>
        <w:t>a</w:t>
      </w:r>
      <w:r w:rsidR="004D4B26">
        <w:rPr>
          <w:sz w:val="28"/>
          <w:szCs w:val="28"/>
        </w:rPr>
        <w:t xml:space="preserve"> ricono</w:t>
      </w:r>
      <w:r w:rsidR="007B3F8D">
        <w:rPr>
          <w:sz w:val="28"/>
          <w:szCs w:val="28"/>
        </w:rPr>
        <w:t>sciuto a livello inter</w:t>
      </w:r>
      <w:r w:rsidR="000B32A0">
        <w:rPr>
          <w:sz w:val="28"/>
          <w:szCs w:val="28"/>
        </w:rPr>
        <w:t>nazionale.</w:t>
      </w:r>
      <w:r w:rsidR="007B3F8D">
        <w:rPr>
          <w:sz w:val="28"/>
          <w:szCs w:val="28"/>
        </w:rPr>
        <w:t xml:space="preserve"> </w:t>
      </w:r>
      <w:r w:rsidR="000B32A0">
        <w:rPr>
          <w:sz w:val="28"/>
          <w:szCs w:val="28"/>
        </w:rPr>
        <w:t xml:space="preserve">La community di vincitori cresce ogni </w:t>
      </w:r>
      <w:r w:rsidR="00E119C6">
        <w:rPr>
          <w:sz w:val="28"/>
          <w:szCs w:val="28"/>
        </w:rPr>
        <w:t>anno: s</w:t>
      </w:r>
      <w:r w:rsidR="00A4111E">
        <w:rPr>
          <w:sz w:val="28"/>
          <w:szCs w:val="28"/>
        </w:rPr>
        <w:t xml:space="preserve">ono </w:t>
      </w:r>
      <w:r w:rsidR="000B32A0">
        <w:rPr>
          <w:sz w:val="28"/>
          <w:szCs w:val="28"/>
        </w:rPr>
        <w:t xml:space="preserve">59 le aziende che si sono distinte </w:t>
      </w:r>
      <w:r w:rsidR="00A4111E">
        <w:rPr>
          <w:sz w:val="28"/>
          <w:szCs w:val="28"/>
        </w:rPr>
        <w:t xml:space="preserve">nel 2020 </w:t>
      </w:r>
      <w:r w:rsidR="00291B09">
        <w:rPr>
          <w:sz w:val="28"/>
          <w:szCs w:val="28"/>
        </w:rPr>
        <w:t xml:space="preserve">per </w:t>
      </w:r>
      <w:r w:rsidR="000B32A0">
        <w:rPr>
          <w:sz w:val="28"/>
          <w:szCs w:val="28"/>
        </w:rPr>
        <w:t>capacità di gestione, modelli di business all’avanguardia e competitività</w:t>
      </w:r>
      <w:r w:rsidR="009B3A8E">
        <w:rPr>
          <w:sz w:val="28"/>
          <w:szCs w:val="28"/>
        </w:rPr>
        <w:t xml:space="preserve"> sui mercati</w:t>
      </w:r>
      <w:r w:rsidR="000B32A0">
        <w:rPr>
          <w:sz w:val="28"/>
          <w:szCs w:val="28"/>
        </w:rPr>
        <w:t>.</w:t>
      </w:r>
    </w:p>
    <w:p w14:paraId="5FFA4FCA" w14:textId="20D3EC00" w:rsidR="000478A1" w:rsidRDefault="000478A1" w:rsidP="00022A24">
      <w:pPr>
        <w:spacing w:line="276" w:lineRule="auto"/>
        <w:jc w:val="both"/>
        <w:rPr>
          <w:sz w:val="28"/>
          <w:szCs w:val="28"/>
        </w:rPr>
      </w:pPr>
    </w:p>
    <w:p w14:paraId="7D1179E3" w14:textId="68046DAC" w:rsidR="000478A1" w:rsidRPr="000478A1" w:rsidRDefault="000478A1" w:rsidP="000478A1">
      <w:pPr>
        <w:spacing w:line="276" w:lineRule="auto"/>
        <w:jc w:val="center"/>
        <w:rPr>
          <w:b/>
          <w:sz w:val="28"/>
          <w:szCs w:val="28"/>
        </w:rPr>
      </w:pPr>
      <w:r w:rsidRPr="000478A1">
        <w:rPr>
          <w:b/>
          <w:sz w:val="28"/>
          <w:szCs w:val="28"/>
        </w:rPr>
        <w:t>CON CORTESE RICHIESTA DI PUBBLICAZIONE</w:t>
      </w:r>
    </w:p>
    <w:sectPr w:rsidR="000478A1" w:rsidRPr="000478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F9"/>
    <w:rsid w:val="00022A24"/>
    <w:rsid w:val="000435CC"/>
    <w:rsid w:val="00046E61"/>
    <w:rsid w:val="000478A1"/>
    <w:rsid w:val="00061382"/>
    <w:rsid w:val="000A0268"/>
    <w:rsid w:val="000B32A0"/>
    <w:rsid w:val="000D1BB6"/>
    <w:rsid w:val="00137911"/>
    <w:rsid w:val="00157662"/>
    <w:rsid w:val="00173639"/>
    <w:rsid w:val="00191D7A"/>
    <w:rsid w:val="00291B09"/>
    <w:rsid w:val="003029BF"/>
    <w:rsid w:val="0032136B"/>
    <w:rsid w:val="003338B9"/>
    <w:rsid w:val="003B2ABC"/>
    <w:rsid w:val="003C5431"/>
    <w:rsid w:val="00405A60"/>
    <w:rsid w:val="00442DA7"/>
    <w:rsid w:val="00471B75"/>
    <w:rsid w:val="004A0292"/>
    <w:rsid w:val="004A143D"/>
    <w:rsid w:val="004A3385"/>
    <w:rsid w:val="004D0237"/>
    <w:rsid w:val="004D4B26"/>
    <w:rsid w:val="004F0897"/>
    <w:rsid w:val="004F1E0B"/>
    <w:rsid w:val="005060B1"/>
    <w:rsid w:val="005176AC"/>
    <w:rsid w:val="005A675E"/>
    <w:rsid w:val="005C3B23"/>
    <w:rsid w:val="005E3B3F"/>
    <w:rsid w:val="006178E2"/>
    <w:rsid w:val="00643D8A"/>
    <w:rsid w:val="006B6659"/>
    <w:rsid w:val="00727E69"/>
    <w:rsid w:val="007343BA"/>
    <w:rsid w:val="0076291B"/>
    <w:rsid w:val="007A233E"/>
    <w:rsid w:val="007B3F8D"/>
    <w:rsid w:val="00917E52"/>
    <w:rsid w:val="00923084"/>
    <w:rsid w:val="00937010"/>
    <w:rsid w:val="00963607"/>
    <w:rsid w:val="00982763"/>
    <w:rsid w:val="009B3A8E"/>
    <w:rsid w:val="00A4111E"/>
    <w:rsid w:val="00A728DE"/>
    <w:rsid w:val="00B15CFC"/>
    <w:rsid w:val="00BC2671"/>
    <w:rsid w:val="00BD29A6"/>
    <w:rsid w:val="00C14A6B"/>
    <w:rsid w:val="00C502C5"/>
    <w:rsid w:val="00C767F9"/>
    <w:rsid w:val="00CB38C9"/>
    <w:rsid w:val="00CC2A0C"/>
    <w:rsid w:val="00CD11DE"/>
    <w:rsid w:val="00CE32F5"/>
    <w:rsid w:val="00D0675F"/>
    <w:rsid w:val="00D21F68"/>
    <w:rsid w:val="00D24529"/>
    <w:rsid w:val="00E119C6"/>
    <w:rsid w:val="00E1342F"/>
    <w:rsid w:val="00E47DDF"/>
    <w:rsid w:val="00EA0C9C"/>
    <w:rsid w:val="00EA7C59"/>
    <w:rsid w:val="00EE0023"/>
    <w:rsid w:val="00EF6DEF"/>
    <w:rsid w:val="00F54BBB"/>
    <w:rsid w:val="00F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2B0D"/>
  <w15:chartTrackingRefBased/>
  <w15:docId w15:val="{2581C6EC-5FE5-415C-BAD2-25A16213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23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237"/>
    <w:rPr>
      <w:rFonts w:ascii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39"/>
    <w:rsid w:val="00F5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747</Words>
  <Characters>4266</Characters>
  <Application>Microsoft Office Word</Application>
  <DocSecurity>0</DocSecurity>
  <Lines>85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Marino Francesca UI Torino</cp:lastModifiedBy>
  <cp:revision>21</cp:revision>
  <dcterms:created xsi:type="dcterms:W3CDTF">2020-09-15T13:58:00Z</dcterms:created>
  <dcterms:modified xsi:type="dcterms:W3CDTF">2020-09-16T16:58:00Z</dcterms:modified>
</cp:coreProperties>
</file>